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8CE" w:rsidRDefault="003708CE" w:rsidP="004D1BD4">
      <w:pPr>
        <w:pStyle w:val="Piedepgina"/>
        <w:tabs>
          <w:tab w:val="clear" w:pos="4252"/>
          <w:tab w:val="clear" w:pos="8504"/>
          <w:tab w:val="left" w:pos="0"/>
        </w:tabs>
        <w:suppressAutoHyphens/>
        <w:rPr>
          <w:rFonts w:ascii="Book Antiqua" w:hAnsi="Book Antiqua"/>
          <w:b/>
          <w:spacing w:val="-3"/>
          <w:szCs w:val="24"/>
          <w:u w:val="single"/>
        </w:rPr>
      </w:pPr>
    </w:p>
    <w:p w:rsidR="009E1E64" w:rsidRPr="009E1E64" w:rsidRDefault="009E1E64" w:rsidP="009E1E64">
      <w:pPr>
        <w:rPr>
          <w:rFonts w:asciiTheme="minorHAnsi" w:hAnsiTheme="minorHAnsi"/>
          <w:b/>
          <w:sz w:val="22"/>
          <w:szCs w:val="22"/>
          <w:u w:val="single"/>
        </w:rPr>
      </w:pPr>
      <w:r w:rsidRPr="009E1E64">
        <w:rPr>
          <w:rFonts w:asciiTheme="minorHAnsi" w:hAnsiTheme="minorHAnsi"/>
          <w:b/>
          <w:sz w:val="22"/>
          <w:szCs w:val="22"/>
          <w:u w:val="single"/>
        </w:rPr>
        <w:t xml:space="preserve">02, APROVISIONAMIENTO 07,    PREVISIÓN DE LA DEMANDA, TAM (total anual móvil) </w:t>
      </w:r>
    </w:p>
    <w:p w:rsidR="009E1E64" w:rsidRDefault="009E1E64" w:rsidP="009E1E64">
      <w:pPr>
        <w:numPr>
          <w:ilvl w:val="12"/>
          <w:numId w:val="0"/>
        </w:numPr>
        <w:ind w:left="283" w:hanging="283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9E1E64" w:rsidRPr="009E1E64" w:rsidRDefault="009E1E64" w:rsidP="009E1E64">
      <w:pPr>
        <w:numPr>
          <w:ilvl w:val="12"/>
          <w:numId w:val="0"/>
        </w:numPr>
        <w:ind w:left="283" w:hanging="283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9E1E64">
        <w:rPr>
          <w:rFonts w:asciiTheme="minorHAnsi" w:hAnsiTheme="minorHAnsi"/>
          <w:b/>
          <w:sz w:val="22"/>
          <w:szCs w:val="22"/>
          <w:u w:val="single"/>
        </w:rPr>
        <w:t>1.-  Objetivo</w:t>
      </w:r>
    </w:p>
    <w:p w:rsidR="009E1E64" w:rsidRPr="009E1E64" w:rsidRDefault="009E1E64" w:rsidP="009E1E64">
      <w:pPr>
        <w:jc w:val="both"/>
        <w:rPr>
          <w:rFonts w:asciiTheme="minorHAnsi" w:hAnsiTheme="minorHAnsi"/>
          <w:sz w:val="22"/>
          <w:szCs w:val="22"/>
        </w:rPr>
      </w:pPr>
      <w:r w:rsidRPr="009E1E64">
        <w:rPr>
          <w:rFonts w:asciiTheme="minorHAnsi" w:hAnsiTheme="minorHAnsi"/>
          <w:sz w:val="22"/>
          <w:szCs w:val="22"/>
        </w:rPr>
        <w:t>Utilización de Excel para efectuar una previsión de la demanda por el método TAM.</w:t>
      </w:r>
    </w:p>
    <w:p w:rsidR="009E1E64" w:rsidRPr="009E1E64" w:rsidRDefault="009E1E64" w:rsidP="009E1E64">
      <w:pPr>
        <w:jc w:val="both"/>
        <w:rPr>
          <w:rFonts w:asciiTheme="minorHAnsi" w:hAnsiTheme="minorHAnsi"/>
          <w:sz w:val="22"/>
          <w:szCs w:val="22"/>
        </w:rPr>
      </w:pPr>
      <w:r w:rsidRPr="009E1E64">
        <w:rPr>
          <w:rFonts w:asciiTheme="minorHAnsi" w:hAnsiTheme="minorHAnsi"/>
          <w:sz w:val="22"/>
          <w:szCs w:val="22"/>
        </w:rPr>
        <w:t xml:space="preserve">Aprendizaje de una metodología concreta de análisis. </w:t>
      </w:r>
    </w:p>
    <w:p w:rsidR="009E1E64" w:rsidRPr="009E1E64" w:rsidRDefault="009E1E64" w:rsidP="009E1E64">
      <w:pPr>
        <w:numPr>
          <w:ilvl w:val="12"/>
          <w:numId w:val="0"/>
        </w:numPr>
        <w:ind w:left="283" w:hanging="283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9E1E64" w:rsidRPr="009E1E64" w:rsidRDefault="009E1E64" w:rsidP="009E1E64">
      <w:pPr>
        <w:numPr>
          <w:ilvl w:val="12"/>
          <w:numId w:val="0"/>
        </w:numPr>
        <w:ind w:left="283" w:hanging="283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9E1E64" w:rsidRPr="009E1E64" w:rsidRDefault="009E1E64" w:rsidP="009E1E64">
      <w:pPr>
        <w:numPr>
          <w:ilvl w:val="12"/>
          <w:numId w:val="0"/>
        </w:numPr>
        <w:ind w:left="283" w:hanging="283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9E1E64">
        <w:rPr>
          <w:rFonts w:asciiTheme="minorHAnsi" w:hAnsiTheme="minorHAnsi"/>
          <w:b/>
          <w:sz w:val="22"/>
          <w:szCs w:val="22"/>
          <w:u w:val="single"/>
        </w:rPr>
        <w:t xml:space="preserve">2.- Contenido </w:t>
      </w:r>
    </w:p>
    <w:p w:rsidR="009E1E64" w:rsidRPr="009E1E64" w:rsidRDefault="009E1E64" w:rsidP="009E1E64">
      <w:pPr>
        <w:jc w:val="both"/>
        <w:rPr>
          <w:rFonts w:asciiTheme="minorHAnsi" w:hAnsiTheme="minorHAnsi"/>
          <w:bCs/>
          <w:i/>
          <w:sz w:val="22"/>
          <w:szCs w:val="22"/>
          <w:u w:val="single"/>
        </w:rPr>
      </w:pPr>
      <w:r w:rsidRPr="009E1E64">
        <w:rPr>
          <w:rFonts w:asciiTheme="minorHAnsi" w:hAnsiTheme="minorHAnsi"/>
          <w:bCs/>
          <w:i/>
          <w:sz w:val="22"/>
          <w:szCs w:val="22"/>
          <w:u w:val="single"/>
        </w:rPr>
        <w:t>Hoja 'datos iniciales'</w:t>
      </w:r>
    </w:p>
    <w:p w:rsidR="009E1E64" w:rsidRPr="009E1E64" w:rsidRDefault="009E1E64" w:rsidP="009E1E64">
      <w:pPr>
        <w:jc w:val="both"/>
        <w:rPr>
          <w:rFonts w:asciiTheme="minorHAnsi" w:hAnsiTheme="minorHAnsi"/>
          <w:bCs/>
          <w:sz w:val="22"/>
          <w:szCs w:val="22"/>
        </w:rPr>
      </w:pPr>
      <w:r w:rsidRPr="009E1E64">
        <w:rPr>
          <w:rFonts w:asciiTheme="minorHAnsi" w:hAnsiTheme="minorHAnsi"/>
          <w:bCs/>
          <w:sz w:val="22"/>
          <w:szCs w:val="22"/>
        </w:rPr>
        <w:t xml:space="preserve">Contiene los datos mes a mes referentes a las ventas de un artículo. Se trata de efectuar una previsión de la demanda vía TAM, total anual móvil, para los años 'n-1' y ' n'. </w:t>
      </w:r>
    </w:p>
    <w:p w:rsidR="009E1E64" w:rsidRPr="009E1E64" w:rsidRDefault="009E1E64" w:rsidP="009E1E64">
      <w:pPr>
        <w:jc w:val="both"/>
        <w:rPr>
          <w:rFonts w:asciiTheme="minorHAnsi" w:hAnsiTheme="minorHAnsi"/>
          <w:bCs/>
          <w:sz w:val="22"/>
          <w:szCs w:val="22"/>
        </w:rPr>
      </w:pPr>
      <w:r w:rsidRPr="009E1E64">
        <w:rPr>
          <w:rFonts w:asciiTheme="minorHAnsi" w:hAnsiTheme="minorHAnsi"/>
          <w:bCs/>
          <w:sz w:val="22"/>
          <w:szCs w:val="22"/>
        </w:rPr>
        <w:t>Posteriormente una comparación gráfica de dichos dos años 'n-1' y ' n' entre venta real y previsión.</w:t>
      </w:r>
    </w:p>
    <w:p w:rsidR="009E1E64" w:rsidRPr="009E1E64" w:rsidRDefault="009E1E64" w:rsidP="009E1E64">
      <w:pPr>
        <w:jc w:val="both"/>
        <w:rPr>
          <w:rFonts w:asciiTheme="minorHAnsi" w:hAnsiTheme="minorHAnsi"/>
          <w:bCs/>
          <w:sz w:val="22"/>
          <w:szCs w:val="22"/>
        </w:rPr>
      </w:pPr>
      <w:r w:rsidRPr="009E1E64">
        <w:rPr>
          <w:rFonts w:asciiTheme="minorHAnsi" w:hAnsiTheme="minorHAnsi"/>
          <w:bCs/>
          <w:sz w:val="22"/>
          <w:szCs w:val="22"/>
        </w:rPr>
        <w:t>Como en el caso del TRIM y del alisado exponencial puede efectuarse un análisis de errores y también sobre la bondad de dicha estimación.</w:t>
      </w:r>
    </w:p>
    <w:p w:rsidR="00E41802" w:rsidRPr="009E1E64" w:rsidRDefault="00E41802" w:rsidP="00FD4501">
      <w:pPr>
        <w:numPr>
          <w:ilvl w:val="12"/>
          <w:numId w:val="0"/>
        </w:numPr>
        <w:ind w:left="283" w:hanging="283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sectPr w:rsidR="00E41802" w:rsidRPr="009E1E64" w:rsidSect="00B821C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134" w:right="1134" w:bottom="907" w:left="1418" w:header="737" w:footer="73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328" w:rsidRDefault="00527328">
      <w:r>
        <w:separator/>
      </w:r>
    </w:p>
  </w:endnote>
  <w:endnote w:type="continuationSeparator" w:id="0">
    <w:p w:rsidR="00527328" w:rsidRDefault="00527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0CA" w:rsidRDefault="008D581A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E30CA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E30CA" w:rsidRDefault="00FE30CA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0CA" w:rsidRDefault="00FE30CA">
    <w:pPr>
      <w:pStyle w:val="Piedepgina"/>
      <w:jc w:val="center"/>
      <w:rPr>
        <w:rFonts w:ascii="Book Antiqua" w:hAnsi="Book Antiqua"/>
        <w:sz w:val="20"/>
        <w:lang w:val="es-ES"/>
      </w:rPr>
    </w:pPr>
    <w:r>
      <w:rPr>
        <w:rStyle w:val="Nmerodepgina"/>
        <w:rFonts w:ascii="Book Antiqua" w:hAnsi="Book Antiqua"/>
        <w:sz w:val="20"/>
        <w:lang w:val="es-ES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0CA" w:rsidRDefault="00FE30CA">
    <w:pPr>
      <w:pStyle w:val="Piedepgina"/>
      <w:jc w:val="center"/>
      <w:rPr>
        <w:rFonts w:ascii="Book Antiqua" w:hAnsi="Book Antiqua"/>
        <w:sz w:val="20"/>
      </w:rPr>
    </w:pPr>
    <w:r>
      <w:rPr>
        <w:rStyle w:val="Nmerodepgina"/>
        <w:rFonts w:ascii="Book Antiqua" w:hAnsi="Book Antiqua"/>
        <w:sz w:val="2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328" w:rsidRDefault="00527328">
      <w:r>
        <w:separator/>
      </w:r>
    </w:p>
  </w:footnote>
  <w:footnote w:type="continuationSeparator" w:id="0">
    <w:p w:rsidR="00527328" w:rsidRDefault="005273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0CA" w:rsidRDefault="00FE30CA">
    <w:pPr>
      <w:pStyle w:val="Encabezado"/>
      <w:rPr>
        <w:rFonts w:ascii="Book Antiqua" w:hAnsi="Book Antiqua"/>
        <w:sz w:val="22"/>
        <w:u w:val="single"/>
      </w:rPr>
    </w:pPr>
    <w:r w:rsidRPr="00442BF2">
      <w:rPr>
        <w:rFonts w:ascii="Book Antiqua" w:hAnsi="Book Antiqua"/>
        <w:noProof/>
        <w:sz w:val="22"/>
        <w:u w:val="single"/>
      </w:rPr>
      <w:t>Stock y excel                                   Apéndice 1                        ejercicio  1</w:t>
    </w:r>
    <w:r>
      <w:rPr>
        <w:rFonts w:ascii="Book Antiqua" w:hAnsi="Book Antiqua"/>
        <w:noProof/>
        <w:sz w:val="22"/>
        <w:u w:val="single"/>
      </w:rPr>
      <w:t>3</w:t>
    </w:r>
    <w:r>
      <w:rPr>
        <w:rFonts w:ascii="Book Antiqua" w:hAnsi="Book Antiqua"/>
        <w:sz w:val="22"/>
        <w:u w:val="single"/>
      </w:rPr>
      <w:tab/>
    </w:r>
    <w:r w:rsidR="008D581A" w:rsidRPr="008D581A">
      <w:rPr>
        <w:rStyle w:val="Nmerodepgina"/>
        <w:rFonts w:ascii="Book Antiqua" w:hAnsi="Book Antiqua"/>
        <w:sz w:val="22"/>
        <w:u w:val="single"/>
      </w:rPr>
      <w:fldChar w:fldCharType="begin"/>
    </w:r>
    <w:r>
      <w:rPr>
        <w:rStyle w:val="Nmerodepgina"/>
        <w:rFonts w:ascii="Book Antiqua" w:hAnsi="Book Antiqua"/>
        <w:sz w:val="22"/>
        <w:u w:val="single"/>
      </w:rPr>
      <w:instrText xml:space="preserve"> PAGE </w:instrText>
    </w:r>
    <w:r w:rsidR="008D581A" w:rsidRPr="008D581A">
      <w:rPr>
        <w:rStyle w:val="Nmerodepgina"/>
        <w:rFonts w:ascii="Book Antiqua" w:hAnsi="Book Antiqua"/>
        <w:sz w:val="22"/>
        <w:u w:val="single"/>
      </w:rPr>
      <w:fldChar w:fldCharType="separate"/>
    </w:r>
    <w:r>
      <w:rPr>
        <w:rStyle w:val="Nmerodepgina"/>
        <w:rFonts w:ascii="Book Antiqua" w:hAnsi="Book Antiqua"/>
        <w:noProof/>
        <w:sz w:val="22"/>
        <w:u w:val="single"/>
      </w:rPr>
      <w:t>2</w:t>
    </w:r>
    <w:r w:rsidR="008D581A">
      <w:rPr>
        <w:rStyle w:val="Nmerodepgina"/>
        <w:u w:val="single"/>
      </w:rPr>
      <w:fldChar w:fldCharType="end"/>
    </w:r>
    <w:r>
      <w:rPr>
        <w:rFonts w:ascii="Book Antiqua" w:hAnsi="Book Antiqua"/>
        <w:sz w:val="22"/>
        <w:u w:val="single"/>
      </w:rPr>
      <w:t xml:space="preserve">                                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0CA" w:rsidRPr="00F3075A" w:rsidRDefault="008D581A">
    <w:pPr>
      <w:pStyle w:val="Encabezado"/>
      <w:jc w:val="left"/>
      <w:rPr>
        <w:rFonts w:ascii="Calibri" w:hAnsi="Calibri"/>
        <w:b/>
        <w:sz w:val="22"/>
      </w:rPr>
    </w:pPr>
    <w:r w:rsidRPr="00F3075A">
      <w:rPr>
        <w:rFonts w:ascii="Calibri" w:hAnsi="Calibri"/>
        <w:b/>
        <w:noProof/>
        <w:sz w:val="22"/>
      </w:rPr>
      <w:pict>
        <v:line id="_x0000_s1025" style="position:absolute;z-index:251657728" from=".9pt,13.55pt" to="461.7pt,13.55pt" o:allowincell="f"/>
      </w:pict>
    </w:r>
    <w:r w:rsidR="00C8363B" w:rsidRPr="00F3075A">
      <w:rPr>
        <w:rFonts w:ascii="Calibri" w:hAnsi="Calibri"/>
        <w:b/>
        <w:noProof/>
        <w:sz w:val="22"/>
      </w:rPr>
      <w:t xml:space="preserve">Logística </w:t>
    </w:r>
    <w:r w:rsidR="00F3075A" w:rsidRPr="00F3075A">
      <w:rPr>
        <w:rFonts w:ascii="Calibri" w:hAnsi="Calibri"/>
        <w:b/>
        <w:noProof/>
        <w:sz w:val="22"/>
      </w:rPr>
      <w:t xml:space="preserve">del siglo </w:t>
    </w:r>
    <w:r w:rsidR="00C8363B" w:rsidRPr="00F3075A">
      <w:rPr>
        <w:rFonts w:ascii="Calibri" w:hAnsi="Calibri"/>
        <w:b/>
        <w:noProof/>
        <w:sz w:val="22"/>
      </w:rPr>
      <w:t xml:space="preserve">XXI,   </w:t>
    </w:r>
    <w:r w:rsidR="00F3075A" w:rsidRPr="00F3075A">
      <w:rPr>
        <w:rFonts w:ascii="Calibri" w:hAnsi="Calibri"/>
        <w:b/>
        <w:noProof/>
        <w:sz w:val="22"/>
      </w:rPr>
      <w:t xml:space="preserve">  Excel</w:t>
    </w:r>
    <w:r w:rsidR="00C8363B" w:rsidRPr="00F3075A">
      <w:rPr>
        <w:rFonts w:ascii="Calibri" w:hAnsi="Calibri"/>
        <w:b/>
        <w:noProof/>
        <w:sz w:val="22"/>
      </w:rPr>
      <w:t xml:space="preserve">   </w:t>
    </w:r>
    <w:r w:rsidR="00F3075A" w:rsidRPr="00F3075A">
      <w:rPr>
        <w:rFonts w:ascii="Calibri" w:hAnsi="Calibri"/>
        <w:b/>
        <w:noProof/>
        <w:sz w:val="22"/>
      </w:rPr>
      <w:t xml:space="preserve"> </w:t>
    </w:r>
    <w:r w:rsidR="00C8363B" w:rsidRPr="00F3075A">
      <w:rPr>
        <w:rFonts w:ascii="Calibri" w:hAnsi="Calibri"/>
        <w:b/>
        <w:noProof/>
        <w:sz w:val="22"/>
      </w:rPr>
      <w:t xml:space="preserve"> </w:t>
    </w:r>
    <w:r w:rsidR="00F3075A" w:rsidRPr="00F3075A">
      <w:rPr>
        <w:rFonts w:ascii="Calibri" w:hAnsi="Calibri"/>
        <w:b/>
        <w:noProof/>
        <w:sz w:val="22"/>
      </w:rPr>
      <w:t xml:space="preserve">   </w:t>
    </w:r>
    <w:r w:rsidR="00C8363B" w:rsidRPr="00F3075A">
      <w:rPr>
        <w:rFonts w:ascii="Calibri" w:hAnsi="Calibri"/>
        <w:b/>
        <w:noProof/>
        <w:sz w:val="22"/>
      </w:rPr>
      <w:t xml:space="preserve"> Aprovisionamiento</w:t>
    </w:r>
    <w:r w:rsidR="00FE30CA" w:rsidRPr="00F3075A">
      <w:rPr>
        <w:rFonts w:ascii="Calibri" w:hAnsi="Calibri"/>
        <w:b/>
        <w:noProof/>
        <w:sz w:val="22"/>
      </w:rPr>
      <w:tab/>
    </w:r>
    <w:r w:rsidR="00011E77" w:rsidRPr="00F3075A">
      <w:rPr>
        <w:rFonts w:ascii="Calibri" w:hAnsi="Calibri"/>
        <w:b/>
        <w:noProof/>
        <w:sz w:val="22"/>
      </w:rPr>
      <w:t xml:space="preserve">     Previsión de la demanda; </w:t>
    </w:r>
    <w:r w:rsidR="00F3075A">
      <w:rPr>
        <w:rFonts w:ascii="Calibri" w:hAnsi="Calibri"/>
        <w:b/>
        <w:noProof/>
        <w:sz w:val="22"/>
      </w:rPr>
      <w:t xml:space="preserve">         </w:t>
    </w:r>
    <w:r w:rsidR="00011E77" w:rsidRPr="00F3075A">
      <w:rPr>
        <w:rFonts w:ascii="Calibri" w:hAnsi="Calibri"/>
        <w:b/>
        <w:noProof/>
        <w:sz w:val="22"/>
      </w:rPr>
      <w:t>mé</w:t>
    </w:r>
    <w:r w:rsidR="00F3075A" w:rsidRPr="00F3075A">
      <w:rPr>
        <w:rFonts w:ascii="Calibri" w:hAnsi="Calibri"/>
        <w:b/>
        <w:noProof/>
        <w:sz w:val="22"/>
      </w:rPr>
      <w:t>t</w:t>
    </w:r>
    <w:r w:rsidR="00011E77" w:rsidRPr="00F3075A">
      <w:rPr>
        <w:rFonts w:ascii="Calibri" w:hAnsi="Calibri"/>
        <w:b/>
        <w:noProof/>
        <w:sz w:val="22"/>
      </w:rPr>
      <w:t>odo TAM</w:t>
    </w:r>
    <w:r w:rsidR="00FE30CA" w:rsidRPr="00F3075A">
      <w:rPr>
        <w:rFonts w:ascii="Calibri" w:hAnsi="Calibri"/>
        <w:b/>
        <w:noProof/>
        <w:sz w:val="22"/>
      </w:rPr>
      <w:tab/>
    </w:r>
    <w:r w:rsidR="00FE30CA" w:rsidRPr="00F3075A">
      <w:rPr>
        <w:rFonts w:ascii="Calibri" w:hAnsi="Calibri"/>
        <w:b/>
        <w:sz w:val="22"/>
      </w:rPr>
      <w:t xml:space="preserve">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7751B"/>
    <w:multiLevelType w:val="hybridMultilevel"/>
    <w:tmpl w:val="A7225E2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1203234"/>
    <w:multiLevelType w:val="hybridMultilevel"/>
    <w:tmpl w:val="8196C802"/>
    <w:lvl w:ilvl="0" w:tplc="0C0A0005">
      <w:start w:val="1"/>
      <w:numFmt w:val="bullet"/>
      <w:lvlText w:val=""/>
      <w:lvlJc w:val="left"/>
      <w:pPr>
        <w:tabs>
          <w:tab w:val="num" w:pos="1493"/>
        </w:tabs>
        <w:ind w:left="1493" w:hanging="360"/>
      </w:pPr>
      <w:rPr>
        <w:rFonts w:ascii="Wingdings" w:hAnsi="Wingdings" w:hint="default"/>
      </w:rPr>
    </w:lvl>
    <w:lvl w:ilvl="1" w:tplc="EDFC6B54">
      <w:start w:val="1"/>
      <w:numFmt w:val="decimal"/>
      <w:lvlText w:val="%2."/>
      <w:lvlJc w:val="left"/>
      <w:pPr>
        <w:tabs>
          <w:tab w:val="num" w:pos="2213"/>
        </w:tabs>
        <w:ind w:left="2213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2">
    <w:nsid w:val="27C56BCA"/>
    <w:multiLevelType w:val="multilevel"/>
    <w:tmpl w:val="F65A6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DC239D0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">
    <w:nsid w:val="32A93832"/>
    <w:multiLevelType w:val="hybridMultilevel"/>
    <w:tmpl w:val="200CD91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31312D3"/>
    <w:multiLevelType w:val="hybridMultilevel"/>
    <w:tmpl w:val="B0F099A6"/>
    <w:lvl w:ilvl="0" w:tplc="0C0A0005">
      <w:start w:val="1"/>
      <w:numFmt w:val="bullet"/>
      <w:lvlText w:val=""/>
      <w:lvlJc w:val="left"/>
      <w:pPr>
        <w:tabs>
          <w:tab w:val="num" w:pos="1493"/>
        </w:tabs>
        <w:ind w:left="1493" w:hanging="360"/>
      </w:pPr>
      <w:rPr>
        <w:rFonts w:ascii="Wingdings" w:hAnsi="Wingdings" w:hint="default"/>
      </w:rPr>
    </w:lvl>
    <w:lvl w:ilvl="1" w:tplc="EDFC6B54">
      <w:start w:val="1"/>
      <w:numFmt w:val="decimal"/>
      <w:lvlText w:val="%2."/>
      <w:lvlJc w:val="left"/>
      <w:pPr>
        <w:tabs>
          <w:tab w:val="num" w:pos="2213"/>
        </w:tabs>
        <w:ind w:left="2213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6">
    <w:nsid w:val="438747C6"/>
    <w:multiLevelType w:val="hybridMultilevel"/>
    <w:tmpl w:val="7F847EA6"/>
    <w:lvl w:ilvl="0" w:tplc="70120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6E3AC1"/>
    <w:multiLevelType w:val="hybridMultilevel"/>
    <w:tmpl w:val="8E38856C"/>
    <w:lvl w:ilvl="0" w:tplc="22ECFC5A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8">
    <w:nsid w:val="5702358D"/>
    <w:multiLevelType w:val="singleLevel"/>
    <w:tmpl w:val="EDFC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A1F21DB"/>
    <w:multiLevelType w:val="hybridMultilevel"/>
    <w:tmpl w:val="BDB8ED5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F3E158A"/>
    <w:multiLevelType w:val="hybridMultilevel"/>
    <w:tmpl w:val="03869156"/>
    <w:lvl w:ilvl="0" w:tplc="0C0A000F">
      <w:start w:val="1"/>
      <w:numFmt w:val="decimal"/>
      <w:lvlText w:val="%1."/>
      <w:lvlJc w:val="left"/>
      <w:pPr>
        <w:tabs>
          <w:tab w:val="num" w:pos="1286"/>
        </w:tabs>
        <w:ind w:left="1286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11">
    <w:nsid w:val="60003398"/>
    <w:multiLevelType w:val="hybridMultilevel"/>
    <w:tmpl w:val="140ECB52"/>
    <w:lvl w:ilvl="0" w:tplc="0C0A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665F04B9"/>
    <w:multiLevelType w:val="hybridMultilevel"/>
    <w:tmpl w:val="C136AE0E"/>
    <w:lvl w:ilvl="0" w:tplc="6C0A3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2550EC"/>
    <w:multiLevelType w:val="hybridMultilevel"/>
    <w:tmpl w:val="87C885D4"/>
    <w:lvl w:ilvl="0" w:tplc="DB1EC0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7876544"/>
    <w:multiLevelType w:val="hybridMultilevel"/>
    <w:tmpl w:val="7A3A972E"/>
    <w:lvl w:ilvl="0" w:tplc="0C0A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 w:tplc="0C0A0005">
      <w:start w:val="1"/>
      <w:numFmt w:val="bullet"/>
      <w:lvlText w:val=""/>
      <w:lvlJc w:val="left"/>
      <w:pPr>
        <w:tabs>
          <w:tab w:val="num" w:pos="1723"/>
        </w:tabs>
        <w:ind w:left="1723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5">
    <w:nsid w:val="6A3A1300"/>
    <w:multiLevelType w:val="hybridMultilevel"/>
    <w:tmpl w:val="22405DC2"/>
    <w:lvl w:ilvl="0" w:tplc="0C0A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6">
    <w:nsid w:val="756E5B8E"/>
    <w:multiLevelType w:val="hybridMultilevel"/>
    <w:tmpl w:val="2C2AB9D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315912"/>
    <w:multiLevelType w:val="hybridMultilevel"/>
    <w:tmpl w:val="BC7ECEA2"/>
    <w:lvl w:ilvl="0" w:tplc="B5122C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CC5646A"/>
    <w:multiLevelType w:val="hybridMultilevel"/>
    <w:tmpl w:val="20A23D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6"/>
  </w:num>
  <w:num w:numId="4">
    <w:abstractNumId w:val="3"/>
  </w:num>
  <w:num w:numId="5">
    <w:abstractNumId w:val="15"/>
  </w:num>
  <w:num w:numId="6">
    <w:abstractNumId w:val="8"/>
  </w:num>
  <w:num w:numId="7">
    <w:abstractNumId w:val="1"/>
  </w:num>
  <w:num w:numId="8">
    <w:abstractNumId w:val="5"/>
  </w:num>
  <w:num w:numId="9">
    <w:abstractNumId w:val="7"/>
  </w:num>
  <w:num w:numId="10">
    <w:abstractNumId w:val="14"/>
  </w:num>
  <w:num w:numId="11">
    <w:abstractNumId w:val="10"/>
  </w:num>
  <w:num w:numId="12">
    <w:abstractNumId w:val="0"/>
  </w:num>
  <w:num w:numId="13">
    <w:abstractNumId w:val="16"/>
  </w:num>
  <w:num w:numId="14">
    <w:abstractNumId w:val="18"/>
  </w:num>
  <w:num w:numId="15">
    <w:abstractNumId w:val="9"/>
  </w:num>
  <w:num w:numId="16">
    <w:abstractNumId w:val="4"/>
  </w:num>
  <w:num w:numId="17">
    <w:abstractNumId w:val="2"/>
  </w:num>
  <w:num w:numId="18">
    <w:abstractNumId w:val="13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263E2"/>
    <w:rsid w:val="00011E77"/>
    <w:rsid w:val="00034AFE"/>
    <w:rsid w:val="00036178"/>
    <w:rsid w:val="000E1639"/>
    <w:rsid w:val="000F6815"/>
    <w:rsid w:val="001021A0"/>
    <w:rsid w:val="0014379F"/>
    <w:rsid w:val="00160785"/>
    <w:rsid w:val="001824E5"/>
    <w:rsid w:val="0019789E"/>
    <w:rsid w:val="001F7344"/>
    <w:rsid w:val="00203F37"/>
    <w:rsid w:val="00296555"/>
    <w:rsid w:val="002A5EC5"/>
    <w:rsid w:val="002B2FA6"/>
    <w:rsid w:val="002B7DF2"/>
    <w:rsid w:val="002D6CD0"/>
    <w:rsid w:val="003206BD"/>
    <w:rsid w:val="00332E4B"/>
    <w:rsid w:val="00337EAB"/>
    <w:rsid w:val="003708CE"/>
    <w:rsid w:val="003A63B0"/>
    <w:rsid w:val="003D0905"/>
    <w:rsid w:val="003F59A9"/>
    <w:rsid w:val="00442BF2"/>
    <w:rsid w:val="00463060"/>
    <w:rsid w:val="004873C1"/>
    <w:rsid w:val="00493D58"/>
    <w:rsid w:val="004A4B87"/>
    <w:rsid w:val="004A60FF"/>
    <w:rsid w:val="004B13EE"/>
    <w:rsid w:val="004D1BD4"/>
    <w:rsid w:val="004E3718"/>
    <w:rsid w:val="00527328"/>
    <w:rsid w:val="0054542C"/>
    <w:rsid w:val="00556595"/>
    <w:rsid w:val="00565091"/>
    <w:rsid w:val="00590FE1"/>
    <w:rsid w:val="005970FA"/>
    <w:rsid w:val="005A0264"/>
    <w:rsid w:val="005B7D8D"/>
    <w:rsid w:val="005D06D5"/>
    <w:rsid w:val="005E1FEF"/>
    <w:rsid w:val="005E5115"/>
    <w:rsid w:val="006263E2"/>
    <w:rsid w:val="0063111A"/>
    <w:rsid w:val="0066117F"/>
    <w:rsid w:val="00706B1E"/>
    <w:rsid w:val="00717E14"/>
    <w:rsid w:val="00751950"/>
    <w:rsid w:val="00772A15"/>
    <w:rsid w:val="00775DEC"/>
    <w:rsid w:val="007C16D8"/>
    <w:rsid w:val="007C664D"/>
    <w:rsid w:val="007D4C01"/>
    <w:rsid w:val="008010D0"/>
    <w:rsid w:val="008027C7"/>
    <w:rsid w:val="00831ABD"/>
    <w:rsid w:val="00870216"/>
    <w:rsid w:val="008B22DD"/>
    <w:rsid w:val="008C311D"/>
    <w:rsid w:val="008D581A"/>
    <w:rsid w:val="00902D69"/>
    <w:rsid w:val="00905F0C"/>
    <w:rsid w:val="009615CB"/>
    <w:rsid w:val="0097144A"/>
    <w:rsid w:val="00984222"/>
    <w:rsid w:val="0099539A"/>
    <w:rsid w:val="009E1E64"/>
    <w:rsid w:val="009F7227"/>
    <w:rsid w:val="00A07AA2"/>
    <w:rsid w:val="00A43E9F"/>
    <w:rsid w:val="00A549A0"/>
    <w:rsid w:val="00A57EFF"/>
    <w:rsid w:val="00A96E5E"/>
    <w:rsid w:val="00AB5CC1"/>
    <w:rsid w:val="00AE18B8"/>
    <w:rsid w:val="00AE52B7"/>
    <w:rsid w:val="00AF5E31"/>
    <w:rsid w:val="00B71EFB"/>
    <w:rsid w:val="00B81BF6"/>
    <w:rsid w:val="00B821CD"/>
    <w:rsid w:val="00B82868"/>
    <w:rsid w:val="00B9094A"/>
    <w:rsid w:val="00B910E3"/>
    <w:rsid w:val="00B969FF"/>
    <w:rsid w:val="00B978C5"/>
    <w:rsid w:val="00BA6B04"/>
    <w:rsid w:val="00BC06D2"/>
    <w:rsid w:val="00BF2C04"/>
    <w:rsid w:val="00C24284"/>
    <w:rsid w:val="00C25187"/>
    <w:rsid w:val="00C8363B"/>
    <w:rsid w:val="00CD281E"/>
    <w:rsid w:val="00CF0070"/>
    <w:rsid w:val="00D04C0B"/>
    <w:rsid w:val="00D32288"/>
    <w:rsid w:val="00D324CC"/>
    <w:rsid w:val="00D35451"/>
    <w:rsid w:val="00D63ACB"/>
    <w:rsid w:val="00DF5F18"/>
    <w:rsid w:val="00E32FB6"/>
    <w:rsid w:val="00E41802"/>
    <w:rsid w:val="00E849F2"/>
    <w:rsid w:val="00EA47C9"/>
    <w:rsid w:val="00EB20B4"/>
    <w:rsid w:val="00EC6157"/>
    <w:rsid w:val="00ED70CE"/>
    <w:rsid w:val="00F21E3E"/>
    <w:rsid w:val="00F2487C"/>
    <w:rsid w:val="00F3075A"/>
    <w:rsid w:val="00F71356"/>
    <w:rsid w:val="00FC58B0"/>
    <w:rsid w:val="00FD4501"/>
    <w:rsid w:val="00FE30CA"/>
    <w:rsid w:val="00FF0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6178"/>
  </w:style>
  <w:style w:type="paragraph" w:styleId="Ttulo1">
    <w:name w:val="heading 1"/>
    <w:basedOn w:val="Normal"/>
    <w:next w:val="Normal"/>
    <w:qFormat/>
    <w:rsid w:val="00036178"/>
    <w:pPr>
      <w:keepNext/>
      <w:jc w:val="both"/>
      <w:outlineLvl w:val="0"/>
    </w:pPr>
    <w:rPr>
      <w:rFonts w:ascii="Book Antiqua" w:hAnsi="Book Antiqua"/>
      <w:b/>
      <w:bCs/>
      <w:sz w:val="32"/>
      <w:szCs w:val="24"/>
      <w:u w:val="single"/>
    </w:rPr>
  </w:style>
  <w:style w:type="paragraph" w:styleId="Ttulo2">
    <w:name w:val="heading 2"/>
    <w:basedOn w:val="Normal"/>
    <w:next w:val="Normal"/>
    <w:qFormat/>
    <w:rsid w:val="00036178"/>
    <w:pPr>
      <w:keepNext/>
      <w:spacing w:line="360" w:lineRule="auto"/>
      <w:jc w:val="both"/>
      <w:outlineLvl w:val="1"/>
    </w:pPr>
    <w:rPr>
      <w:rFonts w:ascii="Book Antiqua" w:hAnsi="Book Antiqua"/>
      <w:b/>
      <w:sz w:val="28"/>
      <w:u w:val="single"/>
      <w:lang w:val="es-ES_tradnl"/>
    </w:rPr>
  </w:style>
  <w:style w:type="paragraph" w:styleId="Ttulo4">
    <w:name w:val="heading 4"/>
    <w:basedOn w:val="Normal"/>
    <w:next w:val="Normal"/>
    <w:qFormat/>
    <w:rsid w:val="00036178"/>
    <w:pPr>
      <w:keepNext/>
      <w:ind w:left="360"/>
      <w:jc w:val="both"/>
      <w:outlineLvl w:val="3"/>
    </w:pPr>
    <w:rPr>
      <w:rFonts w:ascii="Book Antiqua" w:hAnsi="Book Antiqua"/>
      <w:sz w:val="28"/>
      <w:lang w:val="es-ES_tradnl"/>
    </w:rPr>
  </w:style>
  <w:style w:type="paragraph" w:styleId="Ttulo9">
    <w:name w:val="heading 9"/>
    <w:basedOn w:val="Normal"/>
    <w:next w:val="Normal"/>
    <w:qFormat/>
    <w:rsid w:val="00036178"/>
    <w:pPr>
      <w:keepNext/>
      <w:ind w:left="1416"/>
      <w:jc w:val="both"/>
      <w:outlineLvl w:val="8"/>
    </w:pPr>
    <w:rPr>
      <w:rFonts w:ascii="Book Antiqua" w:hAnsi="Book Antiqua"/>
      <w:sz w:val="3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036178"/>
    <w:pPr>
      <w:tabs>
        <w:tab w:val="center" w:pos="4252"/>
        <w:tab w:val="right" w:pos="8504"/>
      </w:tabs>
      <w:jc w:val="both"/>
    </w:pPr>
    <w:rPr>
      <w:rFonts w:ascii="Arial" w:hAnsi="Arial"/>
      <w:sz w:val="24"/>
      <w:lang w:val="es-ES_tradnl"/>
    </w:rPr>
  </w:style>
  <w:style w:type="character" w:styleId="Nmerodepgina">
    <w:name w:val="page number"/>
    <w:basedOn w:val="Fuentedeprrafopredeter"/>
    <w:rsid w:val="00036178"/>
  </w:style>
  <w:style w:type="paragraph" w:styleId="Encabezado">
    <w:name w:val="header"/>
    <w:basedOn w:val="Normal"/>
    <w:rsid w:val="00036178"/>
    <w:pPr>
      <w:tabs>
        <w:tab w:val="center" w:pos="4252"/>
        <w:tab w:val="right" w:pos="8504"/>
      </w:tabs>
      <w:jc w:val="both"/>
    </w:pPr>
    <w:rPr>
      <w:rFonts w:ascii="Arial" w:hAnsi="Arial"/>
      <w:sz w:val="24"/>
      <w:lang w:val="es-ES_tradnl"/>
    </w:rPr>
  </w:style>
  <w:style w:type="character" w:styleId="Hipervnculo">
    <w:name w:val="Hyperlink"/>
    <w:basedOn w:val="Fuentedeprrafopredeter"/>
    <w:rsid w:val="00036178"/>
    <w:rPr>
      <w:color w:val="0000FF"/>
      <w:u w:val="single"/>
    </w:rPr>
  </w:style>
  <w:style w:type="paragraph" w:styleId="Sangra2detindependiente">
    <w:name w:val="Body Text Indent 2"/>
    <w:basedOn w:val="Normal"/>
    <w:rsid w:val="00036178"/>
    <w:pPr>
      <w:ind w:left="708"/>
      <w:jc w:val="both"/>
    </w:pPr>
    <w:rPr>
      <w:rFonts w:ascii="Arial" w:hAnsi="Arial"/>
      <w:sz w:val="28"/>
      <w:lang w:val="es-ES_tradnl"/>
    </w:rPr>
  </w:style>
  <w:style w:type="paragraph" w:styleId="Sangradetextonormal">
    <w:name w:val="Body Text Indent"/>
    <w:basedOn w:val="Normal"/>
    <w:rsid w:val="00036178"/>
    <w:pPr>
      <w:ind w:left="1418"/>
    </w:pPr>
    <w:rPr>
      <w:rFonts w:ascii="Book Antiqua" w:hAnsi="Book Antiqua"/>
      <w:sz w:val="16"/>
      <w:lang w:val="es-ES_tradnl"/>
    </w:rPr>
  </w:style>
  <w:style w:type="paragraph" w:styleId="Sangra3detindependiente">
    <w:name w:val="Body Text Indent 3"/>
    <w:basedOn w:val="Normal"/>
    <w:rsid w:val="00036178"/>
    <w:pPr>
      <w:ind w:left="1416"/>
      <w:jc w:val="both"/>
    </w:pPr>
    <w:rPr>
      <w:rFonts w:ascii="Book Antiqua" w:hAnsi="Book Antiqu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Capítulo 2º   Caso práctico de almacenaje : el almacén regulador</vt:lpstr>
    </vt:vector>
  </TitlesOfParts>
  <Company>botrade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Capítulo 2º   Caso práctico de almacenaje : el almacén regulador</dc:title>
  <dc:creator>Mikel Mauleon</dc:creator>
  <cp:lastModifiedBy>Usuario</cp:lastModifiedBy>
  <cp:revision>7</cp:revision>
  <dcterms:created xsi:type="dcterms:W3CDTF">2016-04-10T17:09:00Z</dcterms:created>
  <dcterms:modified xsi:type="dcterms:W3CDTF">2019-09-24T17:09:00Z</dcterms:modified>
</cp:coreProperties>
</file>